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334B9879"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685F5B">
        <w:rPr>
          <w:sz w:val="16"/>
          <w:szCs w:val="16"/>
        </w:rPr>
        <w:t>Villas of Seagoville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685F5B">
        <w:rPr>
          <w:sz w:val="16"/>
          <w:szCs w:val="16"/>
        </w:rPr>
        <w:t>1000 East Malloy Bridge Road, Seagoville, Texas 75159</w:t>
      </w:r>
      <w:bookmarkStart w:id="0" w:name="_GoBack"/>
      <w:bookmarkEnd w:id="0"/>
      <w:r w:rsidRPr="005D6146">
        <w:rPr>
          <w:sz w:val="16"/>
          <w:szCs w:val="16"/>
        </w:rPr>
        <w:t xml:space="preserve">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D52FC" w14:textId="77777777" w:rsidR="003B45E8" w:rsidRDefault="003B45E8" w:rsidP="005D6146">
      <w:r>
        <w:separator/>
      </w:r>
    </w:p>
  </w:endnote>
  <w:endnote w:type="continuationSeparator" w:id="0">
    <w:p w14:paraId="763A1AF8" w14:textId="77777777" w:rsidR="003B45E8" w:rsidRDefault="003B45E8"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685F5B">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685F5B" w:rsidRPr="00685F5B">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A4D55" w14:textId="77777777" w:rsidR="003B45E8" w:rsidRDefault="003B45E8" w:rsidP="005D6146">
      <w:r>
        <w:separator/>
      </w:r>
    </w:p>
  </w:footnote>
  <w:footnote w:type="continuationSeparator" w:id="0">
    <w:p w14:paraId="5A203957" w14:textId="77777777" w:rsidR="003B45E8" w:rsidRDefault="003B45E8"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18F"/>
    <w:rsid w:val="00003457"/>
    <w:rsid w:val="00025A1B"/>
    <w:rsid w:val="00041B39"/>
    <w:rsid w:val="000477A0"/>
    <w:rsid w:val="000C5003"/>
    <w:rsid w:val="001F5156"/>
    <w:rsid w:val="00290923"/>
    <w:rsid w:val="002A2E43"/>
    <w:rsid w:val="0030519E"/>
    <w:rsid w:val="00331833"/>
    <w:rsid w:val="00374EBD"/>
    <w:rsid w:val="003A7C38"/>
    <w:rsid w:val="003B45E8"/>
    <w:rsid w:val="003C6497"/>
    <w:rsid w:val="003F4B3C"/>
    <w:rsid w:val="0040361D"/>
    <w:rsid w:val="00492340"/>
    <w:rsid w:val="004E1A79"/>
    <w:rsid w:val="00512A01"/>
    <w:rsid w:val="005910D3"/>
    <w:rsid w:val="005D6146"/>
    <w:rsid w:val="0066701B"/>
    <w:rsid w:val="00685F5B"/>
    <w:rsid w:val="006C258A"/>
    <w:rsid w:val="006E3338"/>
    <w:rsid w:val="0076552D"/>
    <w:rsid w:val="00784F1A"/>
    <w:rsid w:val="007E0D65"/>
    <w:rsid w:val="007F7A33"/>
    <w:rsid w:val="008149A9"/>
    <w:rsid w:val="00836DB9"/>
    <w:rsid w:val="00885502"/>
    <w:rsid w:val="008C3D84"/>
    <w:rsid w:val="008E0F71"/>
    <w:rsid w:val="00905F53"/>
    <w:rsid w:val="009E287F"/>
    <w:rsid w:val="00A53E8B"/>
    <w:rsid w:val="00A86CF2"/>
    <w:rsid w:val="00AA5961"/>
    <w:rsid w:val="00AE0F5E"/>
    <w:rsid w:val="00B8553B"/>
    <w:rsid w:val="00C215E2"/>
    <w:rsid w:val="00CC0226"/>
    <w:rsid w:val="00CC61B2"/>
    <w:rsid w:val="00CD7541"/>
    <w:rsid w:val="00CF7C6B"/>
    <w:rsid w:val="00D42B18"/>
    <w:rsid w:val="00DC6FD9"/>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2024-02-07T21:01:00Z</dcterms:created>
  <dcterms:modified xsi:type="dcterms:W3CDTF">2024-02-07T21:54:00Z</dcterms:modified>
</cp:coreProperties>
</file>