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431"/>
        <w:gridCol w:w="989"/>
        <w:gridCol w:w="900"/>
        <w:gridCol w:w="3060"/>
        <w:gridCol w:w="990"/>
        <w:gridCol w:w="2880"/>
        <w:gridCol w:w="895"/>
      </w:tblGrid>
      <w:tr w:rsidR="004412AE" w:rsidTr="004412AE">
        <w:tc>
          <w:tcPr>
            <w:tcW w:w="805" w:type="dxa"/>
          </w:tcPr>
          <w:p w:rsidR="004412AE" w:rsidRDefault="004412AE">
            <w:bookmarkStart w:id="0" w:name="_GoBack"/>
            <w:bookmarkEnd w:id="0"/>
            <w:r>
              <w:t>DATE</w:t>
            </w:r>
          </w:p>
        </w:tc>
        <w:tc>
          <w:tcPr>
            <w:tcW w:w="2431" w:type="dxa"/>
          </w:tcPr>
          <w:p w:rsidR="004412AE" w:rsidRDefault="00A275AA">
            <w:r>
              <w:t>EMPLOYEE/</w:t>
            </w:r>
            <w:r w:rsidR="004412AE">
              <w:t>VENDOR</w:t>
            </w:r>
          </w:p>
        </w:tc>
        <w:tc>
          <w:tcPr>
            <w:tcW w:w="989" w:type="dxa"/>
          </w:tcPr>
          <w:p w:rsidR="004412AE" w:rsidRDefault="004412AE">
            <w:r>
              <w:t>KEY TAG#</w:t>
            </w:r>
          </w:p>
        </w:tc>
        <w:tc>
          <w:tcPr>
            <w:tcW w:w="900" w:type="dxa"/>
          </w:tcPr>
          <w:p w:rsidR="004412AE" w:rsidRDefault="004412AE">
            <w:r>
              <w:t>APT #</w:t>
            </w:r>
          </w:p>
        </w:tc>
        <w:tc>
          <w:tcPr>
            <w:tcW w:w="3060" w:type="dxa"/>
          </w:tcPr>
          <w:p w:rsidR="004412AE" w:rsidRDefault="004412AE">
            <w:r>
              <w:t>SIGN OUT</w:t>
            </w:r>
          </w:p>
        </w:tc>
        <w:tc>
          <w:tcPr>
            <w:tcW w:w="990" w:type="dxa"/>
          </w:tcPr>
          <w:p w:rsidR="004412AE" w:rsidRDefault="004412AE">
            <w:r>
              <w:t>TIME</w:t>
            </w:r>
          </w:p>
        </w:tc>
        <w:tc>
          <w:tcPr>
            <w:tcW w:w="2880" w:type="dxa"/>
          </w:tcPr>
          <w:p w:rsidR="004412AE" w:rsidRDefault="004412AE">
            <w:r>
              <w:t>SIGN IN</w:t>
            </w:r>
          </w:p>
        </w:tc>
        <w:tc>
          <w:tcPr>
            <w:tcW w:w="895" w:type="dxa"/>
          </w:tcPr>
          <w:p w:rsidR="004412AE" w:rsidRDefault="004412AE">
            <w:r>
              <w:t>TIME</w:t>
            </w:r>
          </w:p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</w:tc>
      </w:tr>
      <w:tr w:rsidR="004412AE" w:rsidTr="004412AE">
        <w:tc>
          <w:tcPr>
            <w:tcW w:w="805" w:type="dxa"/>
          </w:tcPr>
          <w:p w:rsidR="004412AE" w:rsidRDefault="004412AE"/>
        </w:tc>
        <w:tc>
          <w:tcPr>
            <w:tcW w:w="2431" w:type="dxa"/>
          </w:tcPr>
          <w:p w:rsidR="004412AE" w:rsidRDefault="004412AE"/>
        </w:tc>
        <w:tc>
          <w:tcPr>
            <w:tcW w:w="989" w:type="dxa"/>
          </w:tcPr>
          <w:p w:rsidR="004412AE" w:rsidRDefault="004412AE"/>
        </w:tc>
        <w:tc>
          <w:tcPr>
            <w:tcW w:w="900" w:type="dxa"/>
          </w:tcPr>
          <w:p w:rsidR="004412AE" w:rsidRDefault="004412AE"/>
        </w:tc>
        <w:tc>
          <w:tcPr>
            <w:tcW w:w="3060" w:type="dxa"/>
          </w:tcPr>
          <w:p w:rsidR="004412AE" w:rsidRDefault="004412AE"/>
        </w:tc>
        <w:tc>
          <w:tcPr>
            <w:tcW w:w="990" w:type="dxa"/>
          </w:tcPr>
          <w:p w:rsidR="004412AE" w:rsidRDefault="004412AE"/>
        </w:tc>
        <w:tc>
          <w:tcPr>
            <w:tcW w:w="2880" w:type="dxa"/>
          </w:tcPr>
          <w:p w:rsidR="004412AE" w:rsidRDefault="004412AE"/>
        </w:tc>
        <w:tc>
          <w:tcPr>
            <w:tcW w:w="895" w:type="dxa"/>
          </w:tcPr>
          <w:p w:rsidR="004412AE" w:rsidRDefault="004412AE"/>
        </w:tc>
      </w:tr>
    </w:tbl>
    <w:p w:rsidR="00043918" w:rsidRDefault="00043918"/>
    <w:sectPr w:rsidR="00043918" w:rsidSect="004412A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0F" w:rsidRDefault="00C0300F" w:rsidP="004412AE">
      <w:pPr>
        <w:spacing w:after="0" w:line="240" w:lineRule="auto"/>
      </w:pPr>
      <w:r>
        <w:separator/>
      </w:r>
    </w:p>
  </w:endnote>
  <w:endnote w:type="continuationSeparator" w:id="0">
    <w:p w:rsidR="00C0300F" w:rsidRDefault="00C0300F" w:rsidP="0044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0F" w:rsidRDefault="00C0300F" w:rsidP="004412AE">
      <w:pPr>
        <w:spacing w:after="0" w:line="240" w:lineRule="auto"/>
      </w:pPr>
      <w:r>
        <w:separator/>
      </w:r>
    </w:p>
  </w:footnote>
  <w:footnote w:type="continuationSeparator" w:id="0">
    <w:p w:rsidR="00C0300F" w:rsidRDefault="00C0300F" w:rsidP="0044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AE" w:rsidRPr="004412AE" w:rsidRDefault="004412AE" w:rsidP="004412AE">
    <w:pPr>
      <w:pStyle w:val="Header"/>
      <w:jc w:val="center"/>
      <w:rPr>
        <w:sz w:val="48"/>
        <w:szCs w:val="48"/>
      </w:rPr>
    </w:pPr>
    <w:r w:rsidRPr="004412AE">
      <w:rPr>
        <w:sz w:val="48"/>
        <w:szCs w:val="48"/>
      </w:rPr>
      <w:t>KEY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AE"/>
    <w:rsid w:val="00043918"/>
    <w:rsid w:val="00074AC1"/>
    <w:rsid w:val="002B7922"/>
    <w:rsid w:val="004412AE"/>
    <w:rsid w:val="00A275AA"/>
    <w:rsid w:val="00BB22D8"/>
    <w:rsid w:val="00C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612E-9A7D-48FA-A8AA-6F61EF26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AE"/>
  </w:style>
  <w:style w:type="paragraph" w:styleId="Footer">
    <w:name w:val="footer"/>
    <w:basedOn w:val="Normal"/>
    <w:link w:val="FooterChar"/>
    <w:uiPriority w:val="99"/>
    <w:unhideWhenUsed/>
    <w:rsid w:val="0044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AE"/>
  </w:style>
  <w:style w:type="paragraph" w:styleId="BalloonText">
    <w:name w:val="Balloon Text"/>
    <w:basedOn w:val="Normal"/>
    <w:link w:val="BalloonTextChar"/>
    <w:uiPriority w:val="99"/>
    <w:semiHidden/>
    <w:unhideWhenUsed/>
    <w:rsid w:val="0044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2016-09-02T15:06:00Z</cp:lastPrinted>
  <dcterms:created xsi:type="dcterms:W3CDTF">2019-03-21T19:44:00Z</dcterms:created>
  <dcterms:modified xsi:type="dcterms:W3CDTF">2019-03-21T19:44:00Z</dcterms:modified>
</cp:coreProperties>
</file>