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E03181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2pt;height:107.15pt">
            <v:imagedata r:id="rId5" o:title="Logo-Villas Forest Hill"/>
          </v:shape>
        </w:pict>
      </w:r>
    </w:p>
    <w:p w:rsidR="007D31C1" w:rsidRPr="007D31C1" w:rsidRDefault="00E03181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7415 Forest Hill Drive</w:t>
      </w:r>
    </w:p>
    <w:p w:rsidR="007D31C1" w:rsidRPr="007D31C1" w:rsidRDefault="00E03181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Forest Hill, Texas 76140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>(</w:t>
      </w:r>
      <w:r w:rsidR="00E03181">
        <w:rPr>
          <w:b/>
          <w:sz w:val="24"/>
          <w:szCs w:val="24"/>
        </w:rPr>
        <w:t>817) 483-9280</w:t>
      </w:r>
      <w:r w:rsidRPr="007D31C1">
        <w:rPr>
          <w:b/>
          <w:sz w:val="24"/>
          <w:szCs w:val="24"/>
        </w:rPr>
        <w:t xml:space="preserve">  </w:t>
      </w:r>
      <w:r w:rsidRPr="007D31C1">
        <w:rPr>
          <w:rFonts w:cstheme="minorHAnsi"/>
          <w:b/>
          <w:sz w:val="24"/>
          <w:szCs w:val="24"/>
        </w:rPr>
        <w:t>▪</w:t>
      </w:r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>(</w:t>
      </w:r>
      <w:r w:rsidR="00E03181">
        <w:rPr>
          <w:b/>
          <w:sz w:val="24"/>
          <w:szCs w:val="24"/>
        </w:rPr>
        <w:t>817) 483-9457</w:t>
      </w:r>
      <w:bookmarkStart w:id="0" w:name="_GoBack"/>
      <w:bookmarkEnd w:id="0"/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1B7C12"/>
    <w:rsid w:val="00281549"/>
    <w:rsid w:val="00361742"/>
    <w:rsid w:val="00384017"/>
    <w:rsid w:val="00680D5F"/>
    <w:rsid w:val="006D13C7"/>
    <w:rsid w:val="007606A9"/>
    <w:rsid w:val="007D31C1"/>
    <w:rsid w:val="008D4AD4"/>
    <w:rsid w:val="009B7A50"/>
    <w:rsid w:val="00CC2226"/>
    <w:rsid w:val="00D57A21"/>
    <w:rsid w:val="00E03181"/>
    <w:rsid w:val="00E34C58"/>
    <w:rsid w:val="00F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2020-06-22T15:31:00Z</dcterms:created>
  <dcterms:modified xsi:type="dcterms:W3CDTF">2020-06-22T16:22:00Z</dcterms:modified>
</cp:coreProperties>
</file>